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96"/>
        <w:gridCol w:w="3914"/>
        <w:gridCol w:w="5386"/>
      </w:tblGrid>
      <w:tr w:rsidR="00167D2E" w:rsidRPr="00355BB8" w:rsidTr="00897BD4">
        <w:trPr>
          <w:trHeight w:val="37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D2E" w:rsidRPr="00355BB8" w:rsidRDefault="00167D2E" w:rsidP="00167D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5BB8">
              <w:rPr>
                <w:rFonts w:ascii="Times New Roman" w:hAnsi="Times New Roman" w:cs="Times New Roman"/>
                <w:b/>
              </w:rPr>
              <w:t>ПЕРЕЛІК ДОКУМЕНТІВ</w:t>
            </w:r>
          </w:p>
          <w:p w:rsidR="00167D2E" w:rsidRPr="00355BB8" w:rsidRDefault="00167D2E" w:rsidP="0016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для отримання технічних умов </w:t>
            </w:r>
          </w:p>
          <w:p w:rsidR="00167D2E" w:rsidRPr="00355BB8" w:rsidRDefault="00167D2E" w:rsidP="0016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для нового будівництва</w:t>
            </w:r>
          </w:p>
        </w:tc>
      </w:tr>
      <w:tr w:rsidR="00C827A4" w:rsidRPr="00355BB8" w:rsidTr="00C827A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7A4" w:rsidRPr="00355BB8" w:rsidRDefault="00C827A4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7A4" w:rsidRPr="00355BB8" w:rsidRDefault="00C827A4" w:rsidP="00C8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Юридична особа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7A4" w:rsidRPr="00355BB8" w:rsidRDefault="00C827A4" w:rsidP="00C8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uk-UA"/>
              </w:rPr>
              <w:t>Фізична особа</w:t>
            </w:r>
          </w:p>
        </w:tc>
      </w:tr>
      <w:tr w:rsidR="00C827A4" w:rsidRPr="00355BB8" w:rsidTr="00C827A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7A4" w:rsidRPr="00355BB8" w:rsidRDefault="00C827A4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7A4" w:rsidRPr="00355BB8" w:rsidRDefault="00C827A4" w:rsidP="00C8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Заява на отримання ТУ на водопостачання, підписана замовником з печаткою (за наявності) та вихідним номером і датою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A4" w:rsidRPr="00355BB8" w:rsidRDefault="00C827A4" w:rsidP="00C8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Заява на отримання ТУ на водопостачання, підписана замовником</w:t>
            </w:r>
          </w:p>
        </w:tc>
      </w:tr>
      <w:tr w:rsidR="00C827A4" w:rsidRPr="00355BB8" w:rsidTr="00C827A4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7A4" w:rsidRPr="00355BB8" w:rsidRDefault="00C827A4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7A4" w:rsidRPr="00355BB8" w:rsidRDefault="00C827A4" w:rsidP="00167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Заява на отримання ТУ на кана</w:t>
            </w:r>
            <w:r w:rsidR="00E11B4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лізування, </w:t>
            </w:r>
            <w:r w:rsidR="00E11B47" w:rsidRPr="00FE0A96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підписана замовником з печаткою (за наявності) та вихідним номером і датою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7A4" w:rsidRPr="00355BB8" w:rsidRDefault="00C827A4" w:rsidP="00C8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Заява на отримання ТУ на каналізування, підписана замовником </w:t>
            </w:r>
          </w:p>
        </w:tc>
      </w:tr>
      <w:tr w:rsidR="00167D2E" w:rsidRPr="00355BB8" w:rsidTr="009D238B">
        <w:trPr>
          <w:trHeight w:val="6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2E" w:rsidRPr="00355BB8" w:rsidRDefault="00167D2E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D2E" w:rsidRPr="00355BB8" w:rsidRDefault="00167D2E" w:rsidP="00167D2E">
            <w:pPr>
              <w:rPr>
                <w:rFonts w:ascii="Times New Roman" w:hAnsi="Times New Roman" w:cs="Times New Roman"/>
              </w:rPr>
            </w:pPr>
            <w:r w:rsidRPr="00355BB8">
              <w:rPr>
                <w:rFonts w:ascii="Times New Roman" w:hAnsi="Times New Roman" w:cs="Times New Roman"/>
              </w:rPr>
              <w:t xml:space="preserve">Простий опитувальний лист установленої форми на водопостачання та каналізування існуючого об'єкта, оформлений належним чином </w:t>
            </w:r>
            <w:r w:rsidR="00C827A4" w:rsidRPr="00355BB8">
              <w:rPr>
                <w:rFonts w:ascii="Times New Roman" w:hAnsi="Times New Roman" w:cs="Times New Roman"/>
              </w:rPr>
              <w:t>(з підписами та печатками (за наявності) замовника та проектної організації)</w:t>
            </w:r>
          </w:p>
        </w:tc>
      </w:tr>
      <w:tr w:rsidR="00167D2E" w:rsidRPr="00355BB8" w:rsidTr="009D238B">
        <w:trPr>
          <w:trHeight w:val="69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2E" w:rsidRPr="00355BB8" w:rsidRDefault="00167D2E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D2E" w:rsidRPr="00355BB8" w:rsidRDefault="00167D2E" w:rsidP="00167D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5BB8">
              <w:rPr>
                <w:rFonts w:ascii="Times New Roman" w:hAnsi="Times New Roman" w:cs="Times New Roman"/>
                <w:color w:val="000000" w:themeColor="text1"/>
              </w:rPr>
              <w:t>Розрахунок витрат водоспоживання та водовідведення згідно діючих норм, оформлений належним чином</w:t>
            </w:r>
            <w:r w:rsidR="00C827A4" w:rsidRPr="00355B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827A4" w:rsidRPr="00355BB8">
              <w:rPr>
                <w:rFonts w:ascii="Times New Roman" w:hAnsi="Times New Roman" w:cs="Times New Roman"/>
              </w:rPr>
              <w:t>(з підписами та печатками (за наявності) замовника та проектної організації)</w:t>
            </w:r>
          </w:p>
        </w:tc>
      </w:tr>
      <w:tr w:rsidR="00167D2E" w:rsidRPr="00355BB8" w:rsidTr="009D238B">
        <w:trPr>
          <w:trHeight w:val="4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2E" w:rsidRPr="00355BB8" w:rsidRDefault="00167D2E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D2E" w:rsidRPr="00355BB8" w:rsidRDefault="00167D2E" w:rsidP="00167D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5BB8">
              <w:rPr>
                <w:rFonts w:ascii="Times New Roman" w:hAnsi="Times New Roman" w:cs="Times New Roman"/>
                <w:color w:val="000000" w:themeColor="text1"/>
              </w:rPr>
              <w:t>Схема розміщення об’єкта в М 1:2000 з прив’язками до вулиць міста</w:t>
            </w:r>
          </w:p>
        </w:tc>
      </w:tr>
      <w:tr w:rsidR="00167D2E" w:rsidRPr="00355BB8" w:rsidTr="009D238B">
        <w:trPr>
          <w:trHeight w:val="5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D2E" w:rsidRPr="00355BB8" w:rsidRDefault="009D238B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D2E" w:rsidRPr="00355BB8" w:rsidRDefault="00167D2E" w:rsidP="009D238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5BB8">
              <w:rPr>
                <w:rFonts w:ascii="Times New Roman" w:hAnsi="Times New Roman" w:cs="Times New Roman"/>
                <w:color w:val="000000" w:themeColor="text1"/>
              </w:rPr>
              <w:t>Копія документа, що підтверджує право власності (або користування) замовника на земельну ділянку</w:t>
            </w:r>
            <w:r w:rsidR="003510AC" w:rsidRPr="00355BB8">
              <w:rPr>
                <w:rFonts w:ascii="Times New Roman" w:hAnsi="Times New Roman" w:cs="Times New Roman"/>
                <w:color w:val="000000" w:themeColor="text1"/>
              </w:rPr>
              <w:t>, завірена підписом та печаткою</w:t>
            </w:r>
            <w:r w:rsidR="00C827A4" w:rsidRPr="00355BB8">
              <w:rPr>
                <w:rFonts w:ascii="Times New Roman" w:hAnsi="Times New Roman" w:cs="Times New Roman"/>
                <w:color w:val="000000" w:themeColor="text1"/>
              </w:rPr>
              <w:t xml:space="preserve"> (за наявності) замовника</w:t>
            </w:r>
          </w:p>
        </w:tc>
      </w:tr>
      <w:tr w:rsidR="00167D2E" w:rsidRPr="00355BB8" w:rsidTr="009D238B">
        <w:trPr>
          <w:trHeight w:val="27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2E" w:rsidRPr="00355BB8" w:rsidRDefault="00167D2E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9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D2E" w:rsidRPr="00355BB8" w:rsidRDefault="00C827A4" w:rsidP="00C82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Копія з</w:t>
            </w:r>
            <w:r w:rsidR="00167D2E" w:rsidRPr="00355BB8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авдання на проектування ( в разі встановлення черговості)</w:t>
            </w:r>
            <w:r w:rsidRPr="00355BB8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Pr="00355BB8">
              <w:rPr>
                <w:rFonts w:ascii="Times New Roman" w:hAnsi="Times New Roman" w:cs="Times New Roman"/>
                <w:color w:val="000000" w:themeColor="text1"/>
              </w:rPr>
              <w:t xml:space="preserve">оформленого належним чином </w:t>
            </w:r>
            <w:r w:rsidRPr="00355BB8">
              <w:rPr>
                <w:rFonts w:ascii="Times New Roman" w:hAnsi="Times New Roman" w:cs="Times New Roman"/>
              </w:rPr>
              <w:t>(з підписами та печатками (за наявності) замовника та проектної організації)</w:t>
            </w:r>
          </w:p>
        </w:tc>
      </w:tr>
      <w:tr w:rsidR="00167D2E" w:rsidRPr="00355BB8" w:rsidTr="00355BB8">
        <w:trPr>
          <w:trHeight w:val="5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7D2E" w:rsidRPr="00355BB8" w:rsidRDefault="00167D2E" w:rsidP="009D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D2E" w:rsidRPr="00355BB8" w:rsidRDefault="00167D2E" w:rsidP="00167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Копію одного з </w:t>
            </w:r>
            <w:proofErr w:type="spellStart"/>
            <w:r w:rsidRPr="00355BB8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правоустановчих</w:t>
            </w:r>
            <w:proofErr w:type="spellEnd"/>
            <w:r w:rsidRPr="00355BB8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документів (розпорядження КМДА, рішення Київради, містобудівні умови й обмеження забудови земельної ділянки, будівельний паспорт</w:t>
            </w:r>
            <w:r w:rsidR="00AF5F35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 xml:space="preserve"> </w:t>
            </w:r>
            <w:r w:rsidR="00AF5F35" w:rsidRPr="00AF5F35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(за наявності)</w:t>
            </w:r>
            <w:r w:rsidRPr="00355BB8"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  <w:t>)</w:t>
            </w:r>
          </w:p>
        </w:tc>
      </w:tr>
      <w:tr w:rsidR="00355BB8" w:rsidRPr="00355BB8" w:rsidTr="00B479C7">
        <w:trPr>
          <w:trHeight w:val="5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BB8" w:rsidRPr="00355BB8" w:rsidRDefault="00355BB8" w:rsidP="0014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B8" w:rsidRPr="00355BB8" w:rsidRDefault="00355BB8" w:rsidP="0014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55BB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Копії виданих раніше технічних умов на водопостачання та/або каналізування (у разі коригування або продовження терміну чинності технічних умов) </w:t>
            </w:r>
          </w:p>
        </w:tc>
      </w:tr>
    </w:tbl>
    <w:p w:rsidR="00167D2E" w:rsidRPr="00355BB8" w:rsidRDefault="00167D2E" w:rsidP="00167D2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167D2E" w:rsidRPr="00355BB8" w:rsidRDefault="00167D2E" w:rsidP="00167D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355BB8">
        <w:rPr>
          <w:rFonts w:ascii="Times New Roman" w:eastAsia="Calibri" w:hAnsi="Times New Roman" w:cs="Times New Roman"/>
        </w:rPr>
        <w:t xml:space="preserve">Опитувальний лист на водопостачання та каналізування об’єкта та розрахунки до нього оформлюються проєктною установою, що має відповідний сертифікат на виконання таких робіт. </w:t>
      </w:r>
    </w:p>
    <w:p w:rsidR="00167D2E" w:rsidRDefault="00167D2E" w:rsidP="00167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B8555E" w:rsidRDefault="00AE3625" w:rsidP="00AE3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uk-UA"/>
        </w:rPr>
        <w:t>ВАЖЛИВО!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Для коригування ТУ з чинним терміном дії до 2-х років,</w:t>
      </w:r>
      <w:r>
        <w:rPr>
          <w:rFonts w:ascii="Times New Roman" w:eastAsia="Times New Roman" w:hAnsi="Times New Roman" w:cs="Times New Roman"/>
          <w:color w:val="000000"/>
          <w:lang w:eastAsia="uk-UA"/>
        </w:rPr>
        <w:t xml:space="preserve"> замовником надається тільки заява із зазначенням причини коригування та копією документу, що підтверджує цю причину (опитувальний лист з розрахунками, завдання на проєктування, акт обстеження водопровідних або каналізаційних мереж, документ, що підтверджує зміну назви об’єкта чи замовника, або інший).</w:t>
      </w:r>
    </w:p>
    <w:p w:rsidR="00AE3625" w:rsidRPr="00355BB8" w:rsidRDefault="00AE3625" w:rsidP="00AE3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bookmarkStart w:id="0" w:name="_GoBack"/>
      <w:bookmarkEnd w:id="0"/>
    </w:p>
    <w:p w:rsidR="00167D2E" w:rsidRDefault="00167D2E" w:rsidP="001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355BB8">
        <w:rPr>
          <w:rFonts w:ascii="Times New Roman" w:eastAsia="Times New Roman" w:hAnsi="Times New Roman" w:cs="Times New Roman"/>
          <w:color w:val="000000"/>
          <w:lang w:eastAsia="uk-UA"/>
        </w:rPr>
        <w:t xml:space="preserve">Зазначені пакети документів подаються в </w:t>
      </w:r>
      <w:r w:rsidRPr="00355BB8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uk-UA"/>
        </w:rPr>
        <w:t>електронному</w:t>
      </w:r>
      <w:r w:rsidRPr="00355BB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 xml:space="preserve"> </w:t>
      </w:r>
      <w:r w:rsidR="003510AC" w:rsidRPr="00355BB8">
        <w:rPr>
          <w:rFonts w:ascii="Times New Roman" w:eastAsia="Times New Roman" w:hAnsi="Times New Roman" w:cs="Times New Roman"/>
          <w:color w:val="000000"/>
          <w:lang w:eastAsia="uk-UA"/>
        </w:rPr>
        <w:t xml:space="preserve">вигляді, скановані з підписами та печатками (за наявності), </w:t>
      </w:r>
      <w:r w:rsidRPr="00355BB8">
        <w:rPr>
          <w:rFonts w:ascii="Times New Roman" w:eastAsia="Times New Roman" w:hAnsi="Times New Roman" w:cs="Times New Roman"/>
          <w:b/>
          <w:i/>
          <w:color w:val="000000"/>
          <w:u w:val="single"/>
          <w:lang w:eastAsia="uk-UA"/>
        </w:rPr>
        <w:t>у форматі PDF</w:t>
      </w:r>
      <w:r w:rsidRPr="00355BB8">
        <w:rPr>
          <w:rFonts w:ascii="Times New Roman" w:eastAsia="Times New Roman" w:hAnsi="Times New Roman" w:cs="Times New Roman"/>
          <w:color w:val="000000"/>
          <w:lang w:eastAsia="uk-UA"/>
        </w:rPr>
        <w:t xml:space="preserve"> до Управління видачі технічних умов та розгляду проєктної документації ПрАТ «АК «Київ</w:t>
      </w:r>
      <w:r w:rsidR="00B36A18" w:rsidRPr="00355BB8">
        <w:rPr>
          <w:rFonts w:ascii="Times New Roman" w:eastAsia="Times New Roman" w:hAnsi="Times New Roman" w:cs="Times New Roman"/>
          <w:color w:val="000000"/>
          <w:lang w:eastAsia="uk-UA"/>
        </w:rPr>
        <w:t>водоканал» на електронну адресу</w:t>
      </w:r>
      <w:r w:rsidRPr="00355BB8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Pr="00355BB8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uvtu_rpd@vodokanal.kiev.ua</w:t>
      </w:r>
      <w:r w:rsidRPr="00355BB8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</w:p>
    <w:p w:rsidR="00355BB8" w:rsidRPr="00355BB8" w:rsidRDefault="00355BB8" w:rsidP="001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ru-RU" w:eastAsia="uk-UA"/>
        </w:rPr>
      </w:pPr>
    </w:p>
    <w:p w:rsidR="00167D2E" w:rsidRPr="00355BB8" w:rsidRDefault="00167D2E" w:rsidP="001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355BB8">
        <w:rPr>
          <w:rFonts w:ascii="Times New Roman" w:eastAsia="Times New Roman" w:hAnsi="Times New Roman" w:cs="Times New Roman"/>
          <w:color w:val="000000"/>
          <w:lang w:eastAsia="uk-UA"/>
        </w:rPr>
        <w:t xml:space="preserve">Звертаємо Вашу увагу на те, що кожен з наведених вище документів має бути оформлений </w:t>
      </w:r>
      <w:r w:rsidRPr="00355BB8">
        <w:rPr>
          <w:rFonts w:ascii="Times New Roman" w:eastAsia="Times New Roman" w:hAnsi="Times New Roman" w:cs="Times New Roman"/>
          <w:b/>
          <w:i/>
          <w:color w:val="000000"/>
          <w:u w:val="single"/>
          <w:lang w:eastAsia="uk-UA"/>
        </w:rPr>
        <w:t>окремим електронним файлом</w:t>
      </w:r>
      <w:r w:rsidRPr="00355BB8">
        <w:rPr>
          <w:rFonts w:ascii="Times New Roman" w:eastAsia="Times New Roman" w:hAnsi="Times New Roman" w:cs="Times New Roman"/>
          <w:color w:val="000000"/>
          <w:lang w:eastAsia="uk-UA"/>
        </w:rPr>
        <w:t xml:space="preserve"> та прикріплений до електронного листа. Кожен з цих файлів повинен мати назву відповідно до назви документа.</w:t>
      </w:r>
      <w:r w:rsidRPr="00355BB8">
        <w:rPr>
          <w:rFonts w:ascii="Times New Roman" w:eastAsia="Times New Roman" w:hAnsi="Times New Roman" w:cs="Times New Roman"/>
          <w:b/>
          <w:color w:val="C00000"/>
          <w:lang w:eastAsia="ru-RU"/>
        </w:rPr>
        <w:t xml:space="preserve"> </w:t>
      </w:r>
    </w:p>
    <w:p w:rsidR="00167D2E" w:rsidRPr="00355BB8" w:rsidRDefault="00167D2E" w:rsidP="001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355BB8" w:rsidRPr="00355BB8" w:rsidRDefault="00355BB8" w:rsidP="00355B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55BB8">
        <w:rPr>
          <w:rFonts w:ascii="Times New Roman" w:eastAsia="Times New Roman" w:hAnsi="Times New Roman" w:cs="Times New Roman"/>
          <w:lang w:eastAsia="ru-RU"/>
        </w:rPr>
        <w:t xml:space="preserve">За результатами розгляду поданих документів, рахунки та бланки актів виконаних робіт або зауваження стосовно неналежного оформлення документів надсилаються Товариством замовнику на адресу його електронної пошти. </w:t>
      </w:r>
    </w:p>
    <w:p w:rsidR="00167D2E" w:rsidRPr="00355BB8" w:rsidRDefault="00167D2E" w:rsidP="00355B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:rsidR="00167D2E" w:rsidRPr="00355BB8" w:rsidRDefault="00167D2E" w:rsidP="00167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55BB8">
        <w:rPr>
          <w:rFonts w:ascii="Times New Roman" w:eastAsia="Times New Roman" w:hAnsi="Times New Roman" w:cs="Times New Roman"/>
          <w:lang w:eastAsia="ru-RU"/>
        </w:rPr>
        <w:t>Видача підготовлених технічних умов, замовникам буде проводитися за попереднім записом (</w:t>
      </w:r>
      <w:proofErr w:type="spellStart"/>
      <w:r w:rsidRPr="00355BB8">
        <w:rPr>
          <w:rFonts w:ascii="Times New Roman" w:eastAsia="Times New Roman" w:hAnsi="Times New Roman" w:cs="Times New Roman"/>
          <w:lang w:eastAsia="ru-RU"/>
        </w:rPr>
        <w:t>тел</w:t>
      </w:r>
      <w:proofErr w:type="spellEnd"/>
      <w:r w:rsidRPr="00355BB8">
        <w:rPr>
          <w:rFonts w:ascii="Times New Roman" w:eastAsia="Times New Roman" w:hAnsi="Times New Roman" w:cs="Times New Roman"/>
          <w:lang w:eastAsia="ru-RU"/>
        </w:rPr>
        <w:t>. (044) 280-29-53) у вівторок та четвер з 14-00 до 15-00 у приміщенні Центра обслуговування споживачів №1 ПрАТ «АК</w:t>
      </w:r>
      <w:r w:rsidR="00355BB8">
        <w:rPr>
          <w:rFonts w:ascii="Times New Roman" w:eastAsia="Times New Roman" w:hAnsi="Times New Roman" w:cs="Times New Roman"/>
          <w:lang w:eastAsia="ru-RU"/>
        </w:rPr>
        <w:t xml:space="preserve"> «Київводоканал» (1-й поверх, </w:t>
      </w:r>
      <w:r w:rsidRPr="00355BB8">
        <w:rPr>
          <w:rFonts w:ascii="Times New Roman" w:eastAsia="Times New Roman" w:hAnsi="Times New Roman" w:cs="Times New Roman"/>
          <w:lang w:eastAsia="ru-RU"/>
        </w:rPr>
        <w:t>вул. Лейпцизька, 1-а).</w:t>
      </w:r>
    </w:p>
    <w:sectPr w:rsidR="00167D2E" w:rsidRPr="00355B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2E"/>
    <w:rsid w:val="00167D2E"/>
    <w:rsid w:val="00250472"/>
    <w:rsid w:val="003510AC"/>
    <w:rsid w:val="00355BB8"/>
    <w:rsid w:val="004B77FB"/>
    <w:rsid w:val="008C40F9"/>
    <w:rsid w:val="00967ED1"/>
    <w:rsid w:val="009D238B"/>
    <w:rsid w:val="00AE3625"/>
    <w:rsid w:val="00AF5F35"/>
    <w:rsid w:val="00B36A18"/>
    <w:rsid w:val="00B8555E"/>
    <w:rsid w:val="00C827A4"/>
    <w:rsid w:val="00E11B4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D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1965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Володимирівна Грипась</dc:creator>
  <cp:lastModifiedBy>Світлана Володимирівна Грипась</cp:lastModifiedBy>
  <cp:revision>5</cp:revision>
  <cp:lastPrinted>2023-01-11T08:38:00Z</cp:lastPrinted>
  <dcterms:created xsi:type="dcterms:W3CDTF">2023-01-11T08:27:00Z</dcterms:created>
  <dcterms:modified xsi:type="dcterms:W3CDTF">2023-01-11T09:54:00Z</dcterms:modified>
</cp:coreProperties>
</file>